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“间接费用”和“绩效支出”预算编制填写</w:t>
      </w:r>
    </w:p>
    <w:p>
      <w:pPr>
        <w:ind w:firstLine="600"/>
        <w:rPr>
          <w:rFonts w:hint="eastAsia" w:ascii="仿宋" w:hAnsi="仿宋" w:eastAsia="仿宋"/>
          <w:sz w:val="28"/>
          <w:szCs w:val="28"/>
        </w:rPr>
      </w:pP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“间接费用”预算按照直接经费扣除设备费后20%的比例编制预算。“绩效支出”按照间接费用的80%比例编制预算。建议使用以下方程式核算：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M为</w:t>
      </w:r>
      <w:r>
        <w:rPr>
          <w:rFonts w:ascii="仿宋" w:hAnsi="仿宋" w:eastAsia="仿宋"/>
          <w:sz w:val="28"/>
          <w:szCs w:val="28"/>
        </w:rPr>
        <w:t>“</w:t>
      </w:r>
      <w:r>
        <w:rPr>
          <w:rFonts w:hint="eastAsia" w:ascii="仿宋" w:hAnsi="仿宋" w:eastAsia="仿宋"/>
          <w:sz w:val="28"/>
          <w:szCs w:val="28"/>
        </w:rPr>
        <w:t>申请</w:t>
      </w:r>
      <w:r>
        <w:rPr>
          <w:rFonts w:ascii="仿宋" w:hAnsi="仿宋" w:eastAsia="仿宋"/>
          <w:sz w:val="28"/>
          <w:szCs w:val="28"/>
        </w:rPr>
        <w:t>经费”（已知），</w:t>
      </w:r>
      <w:r>
        <w:rPr>
          <w:rFonts w:hint="eastAsia" w:ascii="仿宋" w:hAnsi="仿宋" w:eastAsia="仿宋"/>
          <w:sz w:val="28"/>
          <w:szCs w:val="28"/>
        </w:rPr>
        <w:t>N为“设备费”（已知，项目负责人预算编制），x为“直接费用”，y为“间接费用”。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x+y=M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y=(x-N)20%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注：若y为循环小数，则取其小一点数值填写，例如：y为2.66666</w:t>
      </w:r>
      <w:r>
        <w:rPr>
          <w:rFonts w:ascii="仿宋" w:hAnsi="仿宋" w:eastAsia="仿宋"/>
          <w:sz w:val="28"/>
          <w:szCs w:val="28"/>
        </w:rPr>
        <w:t>…</w:t>
      </w:r>
      <w:r>
        <w:rPr>
          <w:rFonts w:hint="eastAsia" w:ascii="仿宋" w:hAnsi="仿宋" w:eastAsia="仿宋"/>
          <w:sz w:val="28"/>
          <w:szCs w:val="28"/>
        </w:rPr>
        <w:t>,则取2.66，不得取值2.67。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案例演算：</w:t>
      </w:r>
      <w:r>
        <w:rPr>
          <w:rFonts w:hint="eastAsia" w:ascii="仿宋" w:hAnsi="仿宋" w:eastAsia="仿宋"/>
          <w:sz w:val="28"/>
          <w:szCs w:val="28"/>
        </w:rPr>
        <w:t xml:space="preserve"> “申请经费”为8万元，“设备费”预算为1万元。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则：</w:t>
      </w:r>
      <w:r>
        <w:rPr>
          <w:rFonts w:ascii="仿宋" w:hAnsi="仿宋" w:eastAsia="仿宋"/>
          <w:sz w:val="28"/>
          <w:szCs w:val="28"/>
        </w:rPr>
        <w:t>x+y=</w:t>
      </w:r>
      <w:r>
        <w:rPr>
          <w:rFonts w:hint="eastAsia" w:ascii="仿宋" w:hAnsi="仿宋" w:eastAsia="仿宋"/>
          <w:sz w:val="28"/>
          <w:szCs w:val="28"/>
        </w:rPr>
        <w:t xml:space="preserve">8      </w:t>
      </w:r>
      <w:r>
        <w:rPr>
          <w:rFonts w:ascii="仿宋" w:hAnsi="仿宋" w:eastAsia="仿宋"/>
          <w:sz w:val="28"/>
          <w:szCs w:val="28"/>
        </w:rPr>
        <w:t>y=(x-</w:t>
      </w: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)20%</w:t>
      </w:r>
    </w:p>
    <w:p>
      <w:pPr>
        <w:ind w:firstLine="6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得出：y=1.166666</w:t>
      </w:r>
      <w:r>
        <w:rPr>
          <w:rFonts w:ascii="仿宋" w:hAnsi="仿宋" w:eastAsia="仿宋"/>
          <w:sz w:val="28"/>
          <w:szCs w:val="28"/>
        </w:rPr>
        <w:t>……</w:t>
      </w:r>
      <w:r>
        <w:rPr>
          <w:rFonts w:hint="eastAsia" w:ascii="仿宋" w:hAnsi="仿宋" w:eastAsia="仿宋"/>
          <w:sz w:val="28"/>
          <w:szCs w:val="28"/>
        </w:rPr>
        <w:t>（万元）,</w:t>
      </w:r>
    </w:p>
    <w:p>
      <w:pPr>
        <w:ind w:firstLine="6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则y取值1.16，x=8-1.16=6.84（万元）</w:t>
      </w:r>
    </w:p>
    <w:p>
      <w:pPr>
        <w:ind w:firstLine="6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所以，该项目“间接费用”应编制1.16万元，“直接费用”应编制6.84万元。</w:t>
      </w:r>
    </w:p>
    <w:p>
      <w:pPr>
        <w:ind w:firstLine="600"/>
        <w:rPr>
          <w:rFonts w:hint="eastAsia" w:ascii="仿宋" w:hAnsi="仿宋" w:eastAsia="仿宋"/>
          <w:sz w:val="28"/>
          <w:szCs w:val="28"/>
        </w:rPr>
      </w:pPr>
    </w:p>
    <w:p>
      <w:pPr>
        <w:ind w:firstLine="6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绩效支出编制为：1.1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仿宋" w:hAnsi="仿宋" w:eastAsia="仿宋"/>
          <w:b/>
          <w:sz w:val="28"/>
          <w:szCs w:val="28"/>
        </w:rPr>
        <w:t>X80%=0.928（万元）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301F"/>
    <w:rsid w:val="000019DA"/>
    <w:rsid w:val="000703FE"/>
    <w:rsid w:val="001604FC"/>
    <w:rsid w:val="0018620E"/>
    <w:rsid w:val="00290AF1"/>
    <w:rsid w:val="002F78C2"/>
    <w:rsid w:val="00341250"/>
    <w:rsid w:val="003F4465"/>
    <w:rsid w:val="00575A8B"/>
    <w:rsid w:val="005D1DEF"/>
    <w:rsid w:val="00620313"/>
    <w:rsid w:val="00637AAA"/>
    <w:rsid w:val="006400B0"/>
    <w:rsid w:val="00692308"/>
    <w:rsid w:val="006B2BC4"/>
    <w:rsid w:val="006F0F72"/>
    <w:rsid w:val="006F564E"/>
    <w:rsid w:val="0078374E"/>
    <w:rsid w:val="00787A97"/>
    <w:rsid w:val="008A6567"/>
    <w:rsid w:val="008E764E"/>
    <w:rsid w:val="0091766F"/>
    <w:rsid w:val="00930247"/>
    <w:rsid w:val="00A765B7"/>
    <w:rsid w:val="00C1025B"/>
    <w:rsid w:val="00C3301F"/>
    <w:rsid w:val="00C63934"/>
    <w:rsid w:val="00C874FC"/>
    <w:rsid w:val="00DD7E93"/>
    <w:rsid w:val="00E063F1"/>
    <w:rsid w:val="00EF4707"/>
    <w:rsid w:val="00F53F5F"/>
    <w:rsid w:val="00FD0515"/>
    <w:rsid w:val="3F71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uiPriority w:val="99"/>
    <w:rPr>
      <w:color w:val="800080" w:themeColor="followedHyperlink"/>
      <w:u w:val="single"/>
    </w:rPr>
  </w:style>
  <w:style w:type="character" w:styleId="7">
    <w:name w:val="Hyperlink"/>
    <w:basedOn w:val="5"/>
    <w:unhideWhenUsed/>
    <w:uiPriority w:val="99"/>
    <w:rPr>
      <w:color w:val="0000FF" w:themeColor="hyperlink"/>
      <w:u w:val="single"/>
    </w:rPr>
  </w:style>
  <w:style w:type="character" w:customStyle="1" w:styleId="9">
    <w:name w:val="日期 Char"/>
    <w:basedOn w:val="5"/>
    <w:link w:val="2"/>
    <w:semiHidden/>
    <w:uiPriority w:val="99"/>
  </w:style>
  <w:style w:type="character" w:customStyle="1" w:styleId="10">
    <w:name w:val="页眉 Char"/>
    <w:basedOn w:val="5"/>
    <w:link w:val="4"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</Words>
  <Characters>324</Characters>
  <Lines>2</Lines>
  <Paragraphs>1</Paragraphs>
  <TotalTime>151</TotalTime>
  <ScaleCrop>false</ScaleCrop>
  <LinksUpToDate>false</LinksUpToDate>
  <CharactersWithSpaces>379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2018-03-07T09:45:00Z</dcterms:created>
  <dc:creator>Microsoft</dc:creator>
  <cp:lastModifiedBy>仅此而益</cp:lastModifiedBy>
  <dcterms:modified xsi:type="dcterms:W3CDTF">2018-08-01T13:45:52Z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